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0B16009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8B0800">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4DE3C80E"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04</w:t>
      </w:r>
      <w:r w:rsidR="006A385C" w:rsidRPr="006A385C">
        <w:rPr>
          <w:rFonts w:ascii="Times New Roman" w:hAnsi="Times New Roman" w:cs="Times New Roman"/>
          <w:sz w:val="28"/>
          <w:szCs w:val="28"/>
        </w:rPr>
        <w:t xml:space="preserve"> </w:t>
      </w:r>
      <w:r w:rsidR="0080571E">
        <w:rPr>
          <w:rFonts w:ascii="Times New Roman" w:hAnsi="Times New Roman" w:cs="Times New Roman"/>
          <w:sz w:val="28"/>
          <w:szCs w:val="28"/>
        </w:rPr>
        <w:t>верес</w:t>
      </w:r>
      <w:r w:rsidR="006A385C" w:rsidRPr="006A385C">
        <w:rPr>
          <w:rFonts w:ascii="Times New Roman" w:hAnsi="Times New Roman" w:cs="Times New Roman"/>
          <w:sz w:val="28"/>
          <w:szCs w:val="28"/>
        </w:rPr>
        <w:t xml:space="preserve">ня 2019 року договору оренди земельної ділянки сільськогосподарського призначення комунальної форми власності, кадастровий номер </w:t>
      </w:r>
      <w:r w:rsidR="00EE5B0A" w:rsidRPr="00EE5B0A">
        <w:rPr>
          <w:rFonts w:ascii="Times New Roman" w:hAnsi="Times New Roman" w:cs="Times New Roman"/>
          <w:sz w:val="28"/>
          <w:szCs w:val="28"/>
        </w:rPr>
        <w:t>0523483000:03:000:0271, площею 0,1428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80571E" w:rsidRPr="0080571E">
        <w:rPr>
          <w:rFonts w:ascii="Times New Roman" w:hAnsi="Times New Roman" w:cs="Times New Roman"/>
          <w:sz w:val="28"/>
          <w:szCs w:val="28"/>
        </w:rPr>
        <w:t>ФЕРМЕРСЬК</w:t>
      </w:r>
      <w:r w:rsidR="0080571E">
        <w:rPr>
          <w:rFonts w:ascii="Times New Roman" w:hAnsi="Times New Roman" w:cs="Times New Roman"/>
          <w:sz w:val="28"/>
          <w:szCs w:val="28"/>
        </w:rPr>
        <w:t>ОГО</w:t>
      </w:r>
      <w:r w:rsidR="0080571E" w:rsidRPr="0080571E">
        <w:rPr>
          <w:rFonts w:ascii="Times New Roman" w:hAnsi="Times New Roman" w:cs="Times New Roman"/>
          <w:sz w:val="28"/>
          <w:szCs w:val="28"/>
        </w:rPr>
        <w:t xml:space="preserve"> ГОСПОДАРСТВ</w:t>
      </w:r>
      <w:r w:rsidR="0080571E">
        <w:rPr>
          <w:rFonts w:ascii="Times New Roman" w:hAnsi="Times New Roman" w:cs="Times New Roman"/>
          <w:sz w:val="28"/>
          <w:szCs w:val="28"/>
        </w:rPr>
        <w:t>А</w:t>
      </w:r>
      <w:r w:rsidR="0080571E" w:rsidRPr="0080571E">
        <w:rPr>
          <w:rFonts w:ascii="Times New Roman" w:hAnsi="Times New Roman" w:cs="Times New Roman"/>
          <w:sz w:val="28"/>
          <w:szCs w:val="28"/>
        </w:rPr>
        <w:t xml:space="preserve"> «БУХНІВСЬКЕ», ідентифікаційний код 03731253, місцезнаходження юридичної особи: 22221, Вінницька область, Вінницький район, с</w:t>
      </w:r>
      <w:r w:rsidR="0080571E">
        <w:rPr>
          <w:rFonts w:ascii="Times New Roman" w:hAnsi="Times New Roman" w:cs="Times New Roman"/>
          <w:sz w:val="28"/>
          <w:szCs w:val="28"/>
        </w:rPr>
        <w:t>ело</w:t>
      </w:r>
      <w:r w:rsidR="0080571E" w:rsidRPr="0080571E">
        <w:rPr>
          <w:rFonts w:ascii="Times New Roman" w:hAnsi="Times New Roman" w:cs="Times New Roman"/>
          <w:sz w:val="28"/>
          <w:szCs w:val="28"/>
        </w:rPr>
        <w:t xml:space="preserve"> Бухни, вулиця Центральна, будинок 6</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0608D842"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EE5B0A" w:rsidRPr="00EE5B0A">
        <w:rPr>
          <w:rFonts w:ascii="Times New Roman" w:hAnsi="Times New Roman" w:cs="Times New Roman"/>
          <w:sz w:val="28"/>
          <w:szCs w:val="28"/>
        </w:rPr>
        <w:t xml:space="preserve">№ 543 земельної ділянки сільськогосподарського призначення комунальної форми власності, кадастровий номер 0523483000:03:000:0271, площею 0,1428 га, в тому числі під сільськогосподарськими та іншими господарськими будівлями і дворами 0,1428 га, укладеного 04 вересня 2019 року між ФЕРМЕРСЬКИМ ГОСПОДАРСТВОМ «БУХНІВСЬКЕ» та Головним управлінням </w:t>
      </w:r>
      <w:proofErr w:type="spellStart"/>
      <w:r w:rsidR="00EE5B0A" w:rsidRPr="00EE5B0A">
        <w:rPr>
          <w:rFonts w:ascii="Times New Roman" w:hAnsi="Times New Roman" w:cs="Times New Roman"/>
          <w:sz w:val="28"/>
          <w:szCs w:val="28"/>
        </w:rPr>
        <w:t>Держгеокадастру</w:t>
      </w:r>
      <w:proofErr w:type="spellEnd"/>
      <w:r w:rsidR="00EE5B0A" w:rsidRPr="00EE5B0A">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1912470805234, номер запису про інше речове право: 33186101</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35FBA2BC" w14:textId="0EEEFE90" w:rsidR="00EE5B0A" w:rsidRPr="00EE5B0A" w:rsidRDefault="0011541A" w:rsidP="00EE5B0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EE5B0A" w:rsidRPr="00EE5B0A">
        <w:rPr>
          <w:rFonts w:ascii="Times New Roman" w:eastAsia="Times New Roman" w:hAnsi="Times New Roman" w:cs="Times New Roman"/>
          <w:sz w:val="28"/>
          <w:szCs w:val="28"/>
        </w:rPr>
        <w:t>5.</w:t>
      </w:r>
      <w:r w:rsidR="00EE5B0A">
        <w:rPr>
          <w:rFonts w:ascii="Times New Roman" w:eastAsia="Times New Roman" w:hAnsi="Times New Roman" w:cs="Times New Roman"/>
          <w:sz w:val="28"/>
          <w:szCs w:val="28"/>
        </w:rPr>
        <w:t xml:space="preserve"> </w:t>
      </w:r>
      <w:r w:rsidR="00EE5B0A" w:rsidRPr="00EE5B0A">
        <w:rPr>
          <w:rFonts w:ascii="Times New Roman" w:eastAsia="Times New Roman" w:hAnsi="Times New Roman" w:cs="Times New Roman"/>
          <w:sz w:val="28"/>
          <w:szCs w:val="28"/>
        </w:rPr>
        <w:t>Нормативна грошова оцінка земельної ділянки становить – 5997,11 грн. (п’ять тисяч дев’ятсот дев’яносто сім гривень 11 копійок).</w:t>
      </w:r>
    </w:p>
    <w:p w14:paraId="119EDC8B" w14:textId="77777777" w:rsidR="00EE5B0A" w:rsidRPr="00EE5B0A" w:rsidRDefault="00EE5B0A" w:rsidP="00EE5B0A">
      <w:pPr>
        <w:spacing w:after="0"/>
        <w:jc w:val="both"/>
        <w:rPr>
          <w:rFonts w:ascii="Times New Roman" w:eastAsia="Times New Roman" w:hAnsi="Times New Roman" w:cs="Times New Roman"/>
          <w:sz w:val="28"/>
          <w:szCs w:val="28"/>
        </w:rPr>
      </w:pPr>
    </w:p>
    <w:p w14:paraId="167F7699" w14:textId="01A89DE7" w:rsidR="00EE5B0A" w:rsidRPr="00EE5B0A" w:rsidRDefault="00EE5B0A" w:rsidP="00EE5B0A">
      <w:pPr>
        <w:spacing w:after="0"/>
        <w:jc w:val="both"/>
        <w:rPr>
          <w:rFonts w:ascii="Times New Roman" w:eastAsia="Times New Roman" w:hAnsi="Times New Roman" w:cs="Times New Roman"/>
          <w:sz w:val="28"/>
          <w:szCs w:val="28"/>
        </w:rPr>
      </w:pPr>
      <w:r w:rsidRPr="00EE5B0A">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Pr="00EE5B0A">
        <w:rPr>
          <w:rFonts w:ascii="Times New Roman" w:eastAsia="Times New Roman" w:hAnsi="Times New Roman" w:cs="Times New Roman"/>
          <w:sz w:val="28"/>
          <w:szCs w:val="28"/>
        </w:rPr>
        <w:t>Договір укладено на 14 (чотирнадцять) років з 04 вересня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вересня 2033 року.</w:t>
      </w:r>
    </w:p>
    <w:p w14:paraId="4D38DC83" w14:textId="77777777" w:rsidR="00EE5B0A" w:rsidRDefault="00EE5B0A" w:rsidP="00EE5B0A">
      <w:pPr>
        <w:spacing w:after="0"/>
        <w:jc w:val="both"/>
        <w:rPr>
          <w:rFonts w:ascii="Times New Roman" w:eastAsia="Times New Roman" w:hAnsi="Times New Roman" w:cs="Times New Roman"/>
          <w:sz w:val="28"/>
          <w:szCs w:val="28"/>
        </w:rPr>
      </w:pPr>
    </w:p>
    <w:p w14:paraId="474C6BFF" w14:textId="647A91D1" w:rsidR="005913C0" w:rsidRDefault="00EE5B0A" w:rsidP="00EE5B0A">
      <w:pPr>
        <w:spacing w:after="0"/>
        <w:jc w:val="both"/>
        <w:rPr>
          <w:rFonts w:ascii="Times New Roman" w:eastAsia="Times New Roman" w:hAnsi="Times New Roman" w:cs="Times New Roman"/>
          <w:sz w:val="28"/>
          <w:szCs w:val="28"/>
        </w:rPr>
      </w:pPr>
      <w:bookmarkStart w:id="0" w:name="_GoBack"/>
      <w:bookmarkEnd w:id="0"/>
      <w:r w:rsidRPr="00EE5B0A">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719,65 грн. (сімсот дев’ятнадцять гривень 65 копійок)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7D5CB189"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EE5B0A" w:rsidRPr="00EE5B0A">
        <w:rPr>
          <w:rFonts w:ascii="Times New Roman" w:hAnsi="Times New Roman" w:cs="Times New Roman"/>
          <w:sz w:val="28"/>
          <w:szCs w:val="28"/>
        </w:rPr>
        <w:t xml:space="preserve">№ 543 земельної ділянки сільськогосподарського призначення комунальної форми власності, кадастровий номер 0523483000:03:000:0271, площею 0,1428 га, в тому числі під сільськогосподарськими та іншими господарськими будівлями і дворами 0,1428 га, укладеного 04 вересня 2019 року між ФЕРМЕРСЬКИМ ГОСПОДАРСТВОМ «БУХНІВСЬКЕ» та Головним управлінням </w:t>
      </w:r>
      <w:proofErr w:type="spellStart"/>
      <w:r w:rsidR="00EE5B0A" w:rsidRPr="00EE5B0A">
        <w:rPr>
          <w:rFonts w:ascii="Times New Roman" w:hAnsi="Times New Roman" w:cs="Times New Roman"/>
          <w:sz w:val="28"/>
          <w:szCs w:val="28"/>
        </w:rPr>
        <w:t>Держгеокадастру</w:t>
      </w:r>
      <w:proofErr w:type="spellEnd"/>
      <w:r w:rsidR="00EE5B0A" w:rsidRPr="00EE5B0A">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1912470805234, номер запису про інше речове право: 33186101</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AD58B" w14:textId="77777777" w:rsidR="005C3E60" w:rsidRDefault="005C3E60" w:rsidP="00063119">
      <w:pPr>
        <w:spacing w:after="0" w:line="240" w:lineRule="auto"/>
      </w:pPr>
      <w:r>
        <w:separator/>
      </w:r>
    </w:p>
  </w:endnote>
  <w:endnote w:type="continuationSeparator" w:id="0">
    <w:p w14:paraId="34983455" w14:textId="77777777" w:rsidR="005C3E60" w:rsidRDefault="005C3E6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E37A4" w14:textId="77777777" w:rsidR="005C3E60" w:rsidRDefault="005C3E60" w:rsidP="00063119">
      <w:pPr>
        <w:spacing w:after="0" w:line="240" w:lineRule="auto"/>
      </w:pPr>
      <w:r>
        <w:separator/>
      </w:r>
    </w:p>
  </w:footnote>
  <w:footnote w:type="continuationSeparator" w:id="0">
    <w:p w14:paraId="2BEE7C27" w14:textId="77777777" w:rsidR="005C3E60" w:rsidRDefault="005C3E60"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C3E60"/>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5B0A"/>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63BD4-0389-4818-9AA4-9F1049F8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3035</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2025-12-08T13:27:00Z</cp:lastPrinted>
  <dcterms:created xsi:type="dcterms:W3CDTF">2026-02-16T06:20:00Z</dcterms:created>
  <dcterms:modified xsi:type="dcterms:W3CDTF">2026-02-16T06:20:00Z</dcterms:modified>
</cp:coreProperties>
</file>